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1DB342">
      <w:pPr>
        <w:pStyle w:val="8"/>
        <w:spacing w:before="10"/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t>TASK 2</w:t>
      </w:r>
    </w:p>
    <w:p w14:paraId="05F479AA">
      <w:pPr>
        <w:pStyle w:val="8"/>
        <w:spacing w:before="10"/>
        <w:rPr>
          <w:rFonts w:hint="default"/>
          <w:b/>
          <w:sz w:val="28"/>
          <w:szCs w:val="28"/>
          <w:lang w:val="en-US"/>
        </w:rPr>
      </w:pPr>
    </w:p>
    <w:p w14:paraId="716D6F46">
      <w:pPr>
        <w:pStyle w:val="8"/>
        <w:spacing w:before="10"/>
        <w:rPr>
          <w:rFonts w:hint="default"/>
          <w:b/>
          <w:sz w:val="28"/>
          <w:szCs w:val="28"/>
          <w:lang w:val="en-US"/>
        </w:rPr>
      </w:pPr>
    </w:p>
    <w:p w14:paraId="778A3412">
      <w:pPr>
        <w:pStyle w:val="3"/>
        <w:keepNext w:val="0"/>
        <w:keepLines w:val="0"/>
        <w:widowControl/>
        <w:suppressLineNumbers w:val="0"/>
      </w:pPr>
      <w:r>
        <w:t>Objective</w:t>
      </w:r>
    </w:p>
    <w:p w14:paraId="3051181C">
      <w:pPr>
        <w:pStyle w:val="11"/>
        <w:keepNext w:val="0"/>
        <w:keepLines w:val="0"/>
        <w:widowControl/>
        <w:suppressLineNumbers w:val="0"/>
      </w:pPr>
      <w:r>
        <w:t xml:space="preserve">To use </w:t>
      </w:r>
      <w:r>
        <w:rPr>
          <w:rStyle w:val="12"/>
        </w:rPr>
        <w:t>Maltego CE</w:t>
      </w:r>
      <w:r>
        <w:t xml:space="preserve"> for:</w:t>
      </w:r>
    </w:p>
    <w:p w14:paraId="50BA3B1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 xml:space="preserve">Mapping the infrastructure of </w:t>
      </w:r>
      <w:r>
        <w:rPr>
          <w:rStyle w:val="9"/>
        </w:rPr>
        <w:t>testphp.vulnweb.com</w:t>
      </w:r>
      <w:r>
        <w:t>.</w:t>
      </w:r>
    </w:p>
    <w:p w14:paraId="31BC075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Identifying vulnerabilities like CVE-2023-44487 (HTTP/2 Rapid Reset attack).</w:t>
      </w:r>
    </w:p>
    <w:p w14:paraId="5947380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Extracting data such as email addresses, subdomains, and IP addresses.</w:t>
      </w:r>
    </w:p>
    <w:p w14:paraId="55EA623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Analyzing gathered data to identify potential risks.</w:t>
      </w:r>
    </w:p>
    <w:p w14:paraId="4E35581C">
      <w:pPr>
        <w:keepNext w:val="0"/>
        <w:keepLines w:val="0"/>
        <w:widowControl/>
        <w:suppressLineNumbers w:val="0"/>
      </w:pPr>
      <w: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3143FAA">
      <w:pPr>
        <w:pStyle w:val="3"/>
        <w:keepNext w:val="0"/>
        <w:keepLines w:val="0"/>
        <w:widowControl/>
        <w:suppressLineNumbers w:val="0"/>
      </w:pPr>
      <w:r>
        <w:t>Prerequisites</w:t>
      </w:r>
    </w:p>
    <w:p w14:paraId="62E65E3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 xml:space="preserve">Install </w:t>
      </w:r>
      <w:r>
        <w:rPr>
          <w:rStyle w:val="12"/>
        </w:rPr>
        <w:t>Maltego CE</w:t>
      </w:r>
      <w:r>
        <w:t xml:space="preserve">: Download it </w:t>
      </w:r>
      <w:r>
        <w:fldChar w:fldCharType="begin"/>
      </w:r>
      <w:r>
        <w:instrText xml:space="preserve"> HYPERLINK "https://www.maltego.com/" \t "C:\\Users\\PERFEC~1\\AppData\\Local\\Temp\\_new" </w:instrText>
      </w:r>
      <w:r>
        <w:fldChar w:fldCharType="separate"/>
      </w:r>
      <w:r>
        <w:rPr>
          <w:rStyle w:val="10"/>
        </w:rPr>
        <w:t>here</w:t>
      </w:r>
      <w:r>
        <w:fldChar w:fldCharType="end"/>
      </w:r>
      <w:r>
        <w:t>.</w:t>
      </w:r>
    </w:p>
    <w:p w14:paraId="7037A2E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Create a Maltego account and log in to activate.</w:t>
      </w:r>
    </w:p>
    <w:p w14:paraId="221548D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Ensure access to the internet for running transformations.</w:t>
      </w:r>
    </w:p>
    <w:p w14:paraId="493F4D7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Permission from the target's owner (for ethical testing).</w:t>
      </w:r>
    </w:p>
    <w:p w14:paraId="16EB2549">
      <w:pPr>
        <w:keepNext w:val="0"/>
        <w:keepLines w:val="0"/>
        <w:widowControl/>
        <w:suppressLineNumbers w:val="0"/>
      </w:pPr>
      <w: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CDA11FC">
      <w:pPr>
        <w:pStyle w:val="3"/>
        <w:keepNext w:val="0"/>
        <w:keepLines w:val="0"/>
        <w:widowControl/>
        <w:suppressLineNumbers w:val="0"/>
      </w:pPr>
      <w:r>
        <w:t>Steps Performed</w:t>
      </w:r>
    </w:p>
    <w:p w14:paraId="276504F3">
      <w:pPr>
        <w:pStyle w:val="4"/>
        <w:keepNext w:val="0"/>
        <w:keepLines w:val="0"/>
        <w:widowControl/>
        <w:suppressLineNumbers w:val="0"/>
      </w:pPr>
      <w:r>
        <w:t>Step 1: Starting from the Domain Entity</w:t>
      </w:r>
    </w:p>
    <w:p w14:paraId="0D446E86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 xml:space="preserve">Open </w:t>
      </w:r>
      <w:r>
        <w:rPr>
          <w:rStyle w:val="12"/>
        </w:rPr>
        <w:t>Maltego CE</w:t>
      </w:r>
      <w:r>
        <w:t xml:space="preserve"> and create a new graph.</w:t>
      </w:r>
    </w:p>
    <w:p w14:paraId="3A68E6A0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 xml:space="preserve">Drag the </w:t>
      </w:r>
      <w:r>
        <w:rPr>
          <w:rStyle w:val="12"/>
        </w:rPr>
        <w:t>Domain (Internet Domain)</w:t>
      </w:r>
      <w:r>
        <w:t xml:space="preserve"> entity from the entity palette.</w:t>
      </w:r>
    </w:p>
    <w:p w14:paraId="15337497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 xml:space="preserve">Rename the entity to </w:t>
      </w:r>
      <w:r>
        <w:rPr>
          <w:rStyle w:val="9"/>
        </w:rPr>
        <w:t>testphp.vulnweb.com</w:t>
      </w:r>
      <w:r>
        <w:t>.</w:t>
      </w:r>
    </w:p>
    <w:p w14:paraId="01D5DB84">
      <w:pPr>
        <w:pStyle w:val="4"/>
        <w:keepNext w:val="0"/>
        <w:keepLines w:val="0"/>
        <w:widowControl/>
        <w:suppressLineNumbers w:val="0"/>
      </w:pPr>
      <w:r>
        <w:t>Step 2: Running Transformations on the Domain</w:t>
      </w:r>
    </w:p>
    <w:p w14:paraId="7F159A89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Right-click the </w:t>
      </w:r>
      <w:r>
        <w:rPr>
          <w:rStyle w:val="9"/>
        </w:rPr>
        <w:t>testphp.vulnweb.com</w:t>
      </w:r>
      <w:r>
        <w:t xml:space="preserve"> entity and run:</w:t>
      </w:r>
    </w:p>
    <w:p w14:paraId="71D65461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To IP Address [DNS]</w:t>
      </w:r>
      <w:r>
        <w:t>: Resolves the domain to its IP address (</w:t>
      </w:r>
      <w:r>
        <w:rPr>
          <w:rStyle w:val="9"/>
        </w:rPr>
        <w:t>44.288.249.3</w:t>
      </w:r>
      <w:r>
        <w:t>).</w:t>
      </w:r>
    </w:p>
    <w:p w14:paraId="21C253DE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To DNS Names</w:t>
      </w:r>
      <w:r>
        <w:t>: Finds related subdomains, if any.</w:t>
      </w:r>
    </w:p>
    <w:p w14:paraId="10E95CD3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To WHOIS Record</w:t>
      </w:r>
      <w:r>
        <w:t>: Fetches registration details.</w:t>
      </w:r>
    </w:p>
    <w:p w14:paraId="58952FE8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To Email Addresses</w:t>
      </w:r>
      <w:r>
        <w:t>: Extracts associated email addresses from public sources.</w:t>
      </w:r>
    </w:p>
    <w:p w14:paraId="152E6028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Results:</w:t>
      </w:r>
    </w:p>
    <w:p w14:paraId="755B148F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IP Address</w:t>
      </w:r>
      <w:r>
        <w:t xml:space="preserve">: </w:t>
      </w:r>
      <w:r>
        <w:rPr>
          <w:rStyle w:val="9"/>
        </w:rPr>
        <w:t>44.288.249.3</w:t>
      </w:r>
      <w:r>
        <w:t>.</w:t>
      </w:r>
    </w:p>
    <w:p w14:paraId="0373DA4D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Email Addresses</w:t>
      </w:r>
      <w:r>
        <w:t xml:space="preserve">: Extracted emails (e.g., </w:t>
      </w:r>
      <w:r>
        <w:rPr>
          <w:rStyle w:val="9"/>
        </w:rPr>
        <w:t>admin@testphp.vulnweb.com</w:t>
      </w:r>
      <w:r>
        <w:t>).</w:t>
      </w:r>
    </w:p>
    <w:p w14:paraId="5AD9B312">
      <w:pPr>
        <w:pStyle w:val="4"/>
        <w:keepNext w:val="0"/>
        <w:keepLines w:val="0"/>
        <w:widowControl/>
        <w:suppressLineNumbers w:val="0"/>
      </w:pPr>
      <w:r>
        <w:t>Step 3: Analyzing the IP Address</w:t>
      </w:r>
    </w:p>
    <w:p w14:paraId="6AD9EC4F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Use the derived IP (</w:t>
      </w:r>
      <w:r>
        <w:rPr>
          <w:rStyle w:val="9"/>
        </w:rPr>
        <w:t>44.288.249.3</w:t>
      </w:r>
      <w:r>
        <w:t>) and run:</w:t>
      </w:r>
    </w:p>
    <w:p w14:paraId="34D6DA09"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To CVE</w:t>
      </w:r>
      <w:r>
        <w:t>: Matches known vulnerabilities (e.g., CVE-2023-44487).</w:t>
      </w:r>
    </w:p>
    <w:p w14:paraId="71A919B1"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To Services and Ports [Shodan]</w:t>
      </w:r>
      <w:r>
        <w:t>: Lists open ports and running services.</w:t>
      </w:r>
    </w:p>
    <w:p w14:paraId="07FF7FBF">
      <w:pPr>
        <w:keepNext w:val="0"/>
        <w:keepLines w:val="0"/>
        <w:widowControl/>
        <w:numPr>
          <w:ilvl w:val="1"/>
          <w:numId w:val="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To Web Technologies</w:t>
      </w:r>
      <w:r>
        <w:t>: Identifies server software and technologies.</w:t>
      </w:r>
    </w:p>
    <w:p w14:paraId="2144CA34">
      <w:pPr>
        <w:pStyle w:val="4"/>
        <w:keepNext w:val="0"/>
        <w:keepLines w:val="0"/>
        <w:widowControl/>
        <w:suppressLineNumbers w:val="0"/>
      </w:pPr>
      <w:r>
        <w:t>Step 4: Identifying Files and Media</w:t>
      </w:r>
    </w:p>
    <w:p w14:paraId="5DE12E39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>From the domain, run:</w:t>
      </w:r>
    </w:p>
    <w:p w14:paraId="1A57B352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To Files [Public Internet]</w:t>
      </w:r>
      <w:r>
        <w:t xml:space="preserve">: Retrieves linked files (e.g., </w:t>
      </w:r>
      <w:r>
        <w:rPr>
          <w:rStyle w:val="9"/>
        </w:rPr>
        <w:t>test.php</w:t>
      </w:r>
      <w:r>
        <w:t xml:space="preserve">, </w:t>
      </w:r>
      <w:r>
        <w:rPr>
          <w:rStyle w:val="9"/>
        </w:rPr>
        <w:t>.gif</w:t>
      </w:r>
      <w:r>
        <w:t xml:space="preserve">, </w:t>
      </w:r>
      <w:r>
        <w:rPr>
          <w:rStyle w:val="9"/>
        </w:rPr>
        <w:t>.png</w:t>
      </w:r>
      <w:r>
        <w:t>).</w:t>
      </w:r>
    </w:p>
    <w:p w14:paraId="091C4373"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To Web Links</w:t>
      </w:r>
      <w:r>
        <w:t>: Extracts publicly linked web pages and file directories.</w:t>
      </w:r>
    </w:p>
    <w:p w14:paraId="2E3AE1B4">
      <w:pPr>
        <w:pStyle w:val="4"/>
        <w:keepNext w:val="0"/>
        <w:keepLines w:val="0"/>
        <w:widowControl/>
        <w:suppressLineNumbers w:val="0"/>
      </w:pPr>
      <w:r>
        <w:t>Step 5: Investigating CVEs</w:t>
      </w:r>
    </w:p>
    <w:p w14:paraId="14A36E5D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t>On the CVE entity (e.g., CVE-2023-44487), review:</w:t>
      </w:r>
    </w:p>
    <w:p w14:paraId="22F285A7"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Associated software vulnerabilities and descriptions.</w:t>
      </w:r>
    </w:p>
    <w:p w14:paraId="0C9D99F7"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Applicability to the detected IP and services.</w:t>
      </w:r>
    </w:p>
    <w:p w14:paraId="00AE55FA">
      <w:pPr>
        <w:keepNext w:val="0"/>
        <w:keepLines w:val="0"/>
        <w:widowControl/>
        <w:suppressLineNumbers w:val="0"/>
      </w:pPr>
      <w: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2CDE740">
      <w:pPr>
        <w:pStyle w:val="3"/>
        <w:keepNext w:val="0"/>
        <w:keepLines w:val="0"/>
        <w:widowControl/>
        <w:suppressLineNumbers w:val="0"/>
      </w:pPr>
      <w:r>
        <w:t>Key Findings</w:t>
      </w:r>
    </w:p>
    <w:p w14:paraId="7093E52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Domain</w:t>
      </w:r>
      <w:r>
        <w:t xml:space="preserve">: </w:t>
      </w:r>
      <w:r>
        <w:rPr>
          <w:rStyle w:val="9"/>
        </w:rPr>
        <w:t>testphp.vulnweb.com</w:t>
      </w:r>
      <w:r>
        <w:t>.</w:t>
      </w:r>
    </w:p>
    <w:p w14:paraId="1A2B6E39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Resolved IP</w:t>
      </w:r>
      <w:r>
        <w:t xml:space="preserve">: </w:t>
      </w:r>
      <w:r>
        <w:rPr>
          <w:rStyle w:val="9"/>
        </w:rPr>
        <w:t>44.288.249.3</w:t>
      </w:r>
      <w:r>
        <w:t>.</w:t>
      </w:r>
    </w:p>
    <w:p w14:paraId="288719E6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Open Ports</w:t>
      </w:r>
      <w:r>
        <w:t>: (from Shodan data):</w:t>
      </w:r>
    </w:p>
    <w:p w14:paraId="022906FD">
      <w:pPr>
        <w:keepNext w:val="0"/>
        <w:keepLines w:val="0"/>
        <w:widowControl/>
        <w:numPr>
          <w:ilvl w:val="1"/>
          <w:numId w:val="1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Port 80 (HTTP).</w:t>
      </w:r>
    </w:p>
    <w:p w14:paraId="62AB3AE7">
      <w:pPr>
        <w:keepNext w:val="0"/>
        <w:keepLines w:val="0"/>
        <w:widowControl/>
        <w:numPr>
          <w:ilvl w:val="1"/>
          <w:numId w:val="1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Port 443 (HTTPS).</w:t>
      </w:r>
    </w:p>
    <w:p w14:paraId="42E7C9A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Email Addresses</w:t>
      </w:r>
      <w:r>
        <w:t>:</w:t>
      </w:r>
    </w:p>
    <w:p w14:paraId="01118476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admin@testphp.vulnweb.com</w:t>
      </w:r>
    </w:p>
    <w:p w14:paraId="6A66C3CA"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Other emails, if found.</w:t>
      </w:r>
    </w:p>
    <w:p w14:paraId="5B31802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Files and Media</w:t>
      </w:r>
      <w:r>
        <w:t>:</w:t>
      </w:r>
    </w:p>
    <w:p w14:paraId="0AB9184F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Style w:val="9"/>
        </w:rPr>
        <w:t>test.php</w:t>
      </w:r>
    </w:p>
    <w:p w14:paraId="25D88BBC"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Style w:val="9"/>
        </w:rPr>
        <w:t>.gif</w:t>
      </w:r>
      <w:r>
        <w:t xml:space="preserve"> and </w:t>
      </w:r>
      <w:r>
        <w:rPr>
          <w:rStyle w:val="9"/>
        </w:rPr>
        <w:t>.png</w:t>
      </w:r>
      <w:r>
        <w:t xml:space="preserve"> images.</w:t>
      </w:r>
    </w:p>
    <w:p w14:paraId="2CF5BF53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Relevant CVEs</w:t>
      </w:r>
      <w:r>
        <w:t>:</w:t>
      </w:r>
    </w:p>
    <w:p w14:paraId="7DFDE6FD"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12"/>
        </w:rPr>
        <w:t>CVE-2023-44487</w:t>
      </w:r>
      <w:r>
        <w:t xml:space="preserve"> (HTTP/2 Rapid Reset attack).</w:t>
      </w:r>
    </w:p>
    <w:p w14:paraId="6080EC23"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Other CVEs related to the web server or software versions.</w:t>
      </w:r>
    </w:p>
    <w:p w14:paraId="29E57DBB">
      <w:pPr>
        <w:keepNext w:val="0"/>
        <w:keepLines w:val="0"/>
        <w:widowControl/>
        <w:suppressLineNumbers w:val="0"/>
      </w:pPr>
      <w: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8D4A39">
      <w:pPr>
        <w:pStyle w:val="3"/>
        <w:keepNext w:val="0"/>
        <w:keepLines w:val="0"/>
        <w:widowControl/>
        <w:suppressLineNumbers w:val="0"/>
      </w:pPr>
      <w:r>
        <w:t>Report Generation</w:t>
      </w:r>
    </w:p>
    <w:p w14:paraId="76AD940B">
      <w:pPr>
        <w:pStyle w:val="11"/>
        <w:keepNext w:val="0"/>
        <w:keepLines w:val="0"/>
        <w:widowControl/>
        <w:suppressLineNumbers w:val="0"/>
      </w:pPr>
      <w:r>
        <w:t xml:space="preserve">While </w:t>
      </w:r>
      <w:r>
        <w:rPr>
          <w:rStyle w:val="12"/>
        </w:rPr>
        <w:t>Maltego CE</w:t>
      </w:r>
      <w:r>
        <w:t xml:space="preserve"> doesn't generate reports directly, you can:</w:t>
      </w:r>
    </w:p>
    <w:p w14:paraId="36B92A6D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t>Export the graph:</w:t>
      </w:r>
    </w:p>
    <w:p w14:paraId="63B23F93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Go to </w:t>
      </w:r>
      <w:r>
        <w:rPr>
          <w:rStyle w:val="12"/>
        </w:rPr>
        <w:t>File &gt; Export</w:t>
      </w:r>
      <w:r>
        <w:t>.</w:t>
      </w:r>
    </w:p>
    <w:p w14:paraId="1B8F319E"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Choose </w:t>
      </w:r>
      <w:r>
        <w:rPr>
          <w:rStyle w:val="12"/>
        </w:rPr>
        <w:t>Export as Image</w:t>
      </w:r>
      <w:r>
        <w:t xml:space="preserve"> for the graph or </w:t>
      </w:r>
      <w:r>
        <w:rPr>
          <w:rStyle w:val="12"/>
        </w:rPr>
        <w:t>Export Entities</w:t>
      </w:r>
      <w:r>
        <w:t xml:space="preserve"> for detailed entity data.</w:t>
      </w:r>
    </w:p>
    <w:p w14:paraId="54FBEA43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t>Create a manual report:</w:t>
      </w:r>
    </w:p>
    <w:p w14:paraId="070E05C4"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Use the exported graph and collected data to compile your findings.</w:t>
      </w:r>
    </w:p>
    <w:p w14:paraId="3315ED33"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Include:</w:t>
      </w:r>
    </w:p>
    <w:p w14:paraId="590B7AEB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2"/>
        </w:rPr>
        <w:t>Summary</w:t>
      </w:r>
      <w:r>
        <w:t>: Overview of the domain and IP findings.</w:t>
      </w:r>
    </w:p>
    <w:p w14:paraId="1EA8A0B2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2"/>
        </w:rPr>
        <w:t>Infrastructure Details</w:t>
      </w:r>
      <w:r>
        <w:t>: Subdomains, IPs, and services.</w:t>
      </w:r>
    </w:p>
    <w:p w14:paraId="782A2A56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2"/>
        </w:rPr>
        <w:t>Vulnerability Analysis</w:t>
      </w:r>
      <w:r>
        <w:t>: CVEs and associated risks.</w:t>
      </w:r>
    </w:p>
    <w:p w14:paraId="011B3721">
      <w:pPr>
        <w:keepNext w:val="0"/>
        <w:keepLines w:val="0"/>
        <w:widowControl/>
        <w:numPr>
          <w:ilvl w:val="2"/>
          <w:numId w:val="1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rPr>
          <w:rStyle w:val="12"/>
        </w:rPr>
        <w:t>Recommendations</w:t>
      </w:r>
      <w:r>
        <w:t>: Steps to mitigate vulnerabilities.</w:t>
      </w:r>
    </w:p>
    <w:p w14:paraId="241A9F5E">
      <w:pPr>
        <w:keepNext w:val="0"/>
        <w:keepLines w:val="0"/>
        <w:widowControl/>
        <w:suppressLineNumbers w:val="0"/>
      </w:pPr>
      <w: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8B808F0">
      <w:pPr>
        <w:pStyle w:val="3"/>
        <w:keepNext w:val="0"/>
        <w:keepLines w:val="0"/>
        <w:widowControl/>
        <w:suppressLineNumbers w:val="0"/>
      </w:pPr>
      <w:r>
        <w:t>Example Report Outline</w:t>
      </w:r>
    </w:p>
    <w:p w14:paraId="0BB4E2FB">
      <w:pPr>
        <w:pStyle w:val="4"/>
        <w:keepNext w:val="0"/>
        <w:keepLines w:val="0"/>
        <w:widowControl/>
        <w:suppressLineNumbers w:val="0"/>
      </w:pPr>
      <w:r>
        <w:t xml:space="preserve">Title: Reconnaissance and Vulnerability Assessment of </w:t>
      </w:r>
      <w:r>
        <w:rPr>
          <w:rStyle w:val="9"/>
        </w:rPr>
        <w:t>testphp.vulnweb.com</w:t>
      </w:r>
    </w:p>
    <w:p w14:paraId="70D3FCE5">
      <w:pPr>
        <w:pStyle w:val="4"/>
        <w:keepNext w:val="0"/>
        <w:keepLines w:val="0"/>
        <w:widowControl/>
        <w:suppressLineNumbers w:val="0"/>
      </w:pPr>
      <w:r>
        <w:t xml:space="preserve">1. </w:t>
      </w:r>
      <w:r>
        <w:rPr>
          <w:rStyle w:val="12"/>
        </w:rPr>
        <w:t>Introduction</w:t>
      </w:r>
    </w:p>
    <w:p w14:paraId="6CB01222"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t>Objective and scope of the reconnaissance.</w:t>
      </w:r>
    </w:p>
    <w:p w14:paraId="17CDB538">
      <w:pPr>
        <w:pStyle w:val="4"/>
        <w:keepNext w:val="0"/>
        <w:keepLines w:val="0"/>
        <w:widowControl/>
        <w:suppressLineNumbers w:val="0"/>
      </w:pPr>
      <w:r>
        <w:t xml:space="preserve">2. </w:t>
      </w:r>
      <w:r>
        <w:rPr>
          <w:rStyle w:val="12"/>
        </w:rPr>
        <w:t>Methodology</w:t>
      </w:r>
    </w:p>
    <w:p w14:paraId="7399D944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Steps taken in Maltego to map infrastructure and identify vulnerabilities.</w:t>
      </w:r>
    </w:p>
    <w:p w14:paraId="4C3F5587">
      <w:pPr>
        <w:pStyle w:val="4"/>
        <w:keepNext w:val="0"/>
        <w:keepLines w:val="0"/>
        <w:widowControl/>
        <w:suppressLineNumbers w:val="0"/>
      </w:pPr>
      <w:r>
        <w:t xml:space="preserve">3. </w:t>
      </w:r>
      <w:r>
        <w:rPr>
          <w:rStyle w:val="12"/>
        </w:rPr>
        <w:t>Findings</w:t>
      </w:r>
    </w:p>
    <w:p w14:paraId="492A2F97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Domain</w:t>
      </w:r>
      <w:r>
        <w:t xml:space="preserve">: </w:t>
      </w:r>
      <w:r>
        <w:rPr>
          <w:rStyle w:val="9"/>
        </w:rPr>
        <w:t>testphp.vulnweb.com</w:t>
      </w:r>
      <w:r>
        <w:t>.</w:t>
      </w:r>
    </w:p>
    <w:p w14:paraId="59939501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IP Address</w:t>
      </w:r>
      <w:r>
        <w:t xml:space="preserve">: </w:t>
      </w:r>
      <w:r>
        <w:rPr>
          <w:rStyle w:val="9"/>
        </w:rPr>
        <w:t>44.288.249.3</w:t>
      </w:r>
      <w:r>
        <w:t>.</w:t>
      </w:r>
    </w:p>
    <w:p w14:paraId="66C04517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Open Ports</w:t>
      </w:r>
      <w:r>
        <w:t>: Port 80 (HTTP), Port 443 (HTTPS).</w:t>
      </w:r>
    </w:p>
    <w:p w14:paraId="00D2CE16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Email Addresses</w:t>
      </w:r>
      <w:r>
        <w:t>: admin@testphp.vulnweb.com.</w:t>
      </w:r>
    </w:p>
    <w:p w14:paraId="777F3A06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Files and Media</w:t>
      </w:r>
      <w:r>
        <w:t xml:space="preserve">: </w:t>
      </w:r>
      <w:r>
        <w:rPr>
          <w:rStyle w:val="9"/>
        </w:rPr>
        <w:t>test.php</w:t>
      </w:r>
      <w:r>
        <w:t xml:space="preserve">, </w:t>
      </w:r>
      <w:r>
        <w:rPr>
          <w:rStyle w:val="9"/>
        </w:rPr>
        <w:t>.gif</w:t>
      </w:r>
      <w:r>
        <w:t xml:space="preserve"> images.</w:t>
      </w:r>
    </w:p>
    <w:p w14:paraId="210D05E0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</w:rPr>
        <w:t>CVEs</w:t>
      </w:r>
      <w:r>
        <w:t>:</w:t>
      </w:r>
    </w:p>
    <w:p w14:paraId="022B6E03">
      <w:pPr>
        <w:keepNext w:val="0"/>
        <w:keepLines w:val="0"/>
        <w:widowControl/>
        <w:numPr>
          <w:ilvl w:val="1"/>
          <w:numId w:val="22"/>
        </w:numPr>
        <w:suppressLineNumbers w:val="0"/>
        <w:spacing w:before="0" w:beforeAutospacing="1" w:after="0" w:afterAutospacing="1"/>
        <w:ind w:left="1440" w:hanging="360"/>
      </w:pPr>
      <w:r>
        <w:rPr>
          <w:rStyle w:val="12"/>
        </w:rPr>
        <w:t>CVE-2023-44487</w:t>
      </w:r>
      <w:r>
        <w:t>: Description and risks.</w:t>
      </w:r>
    </w:p>
    <w:p w14:paraId="1088055F">
      <w:pPr>
        <w:keepNext w:val="0"/>
        <w:keepLines w:val="0"/>
        <w:widowControl/>
        <w:numPr>
          <w:ilvl w:val="1"/>
          <w:numId w:val="22"/>
        </w:numPr>
        <w:suppressLineNumbers w:val="0"/>
        <w:spacing w:before="0" w:beforeAutospacing="1" w:after="0" w:afterAutospacing="1"/>
        <w:ind w:left="1440" w:hanging="360"/>
      </w:pPr>
      <w:r>
        <w:t>Other relevant CVEs based on software versions.</w:t>
      </w:r>
    </w:p>
    <w:p w14:paraId="7C4B8AEB">
      <w:pPr>
        <w:pStyle w:val="4"/>
        <w:keepNext w:val="0"/>
        <w:keepLines w:val="0"/>
        <w:widowControl/>
        <w:suppressLineNumbers w:val="0"/>
      </w:pPr>
      <w:r>
        <w:t xml:space="preserve">4. </w:t>
      </w:r>
      <w:r>
        <w:rPr>
          <w:rStyle w:val="12"/>
        </w:rPr>
        <w:t>Recommendations</w:t>
      </w:r>
    </w:p>
    <w:p w14:paraId="729AAE36"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t>Apply patches for detected CVEs.</w:t>
      </w:r>
    </w:p>
    <w:p w14:paraId="74645EEC"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t>Update server software and close unused ports.</w:t>
      </w:r>
    </w:p>
    <w:p w14:paraId="092152BC">
      <w:pPr>
        <w:pStyle w:val="4"/>
        <w:keepNext w:val="0"/>
        <w:keepLines w:val="0"/>
        <w:widowControl/>
        <w:suppressLineNumbers w:val="0"/>
      </w:pPr>
      <w:r>
        <w:t xml:space="preserve">5. </w:t>
      </w:r>
      <w:r>
        <w:rPr>
          <w:rStyle w:val="12"/>
        </w:rPr>
        <w:t>Graphical Representation</w:t>
      </w:r>
    </w:p>
    <w:p w14:paraId="7A6555A8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t>Include the exported Maltego graph (hierarchically organized).</w:t>
      </w:r>
    </w:p>
    <w:p w14:paraId="715AAB2C">
      <w:pPr>
        <w:numPr>
          <w:ilvl w:val="0"/>
          <w:numId w:val="0"/>
        </w:numPr>
        <w:tabs>
          <w:tab w:val="left" w:pos="6070"/>
        </w:tabs>
        <w:rPr>
          <w:rFonts w:hint="default"/>
          <w:b/>
          <w:bCs/>
          <w:i/>
          <w:iCs/>
          <w:color w:val="0000FF"/>
          <w:sz w:val="24"/>
          <w:szCs w:val="24"/>
          <w:u w:val="single"/>
          <w:lang w:val="en-US"/>
        </w:rPr>
      </w:pPr>
      <w:r>
        <w:rPr>
          <w:rFonts w:hint="default"/>
          <w:b/>
          <w:bCs/>
          <w:i/>
          <w:iCs/>
          <w:color w:val="0000FF"/>
          <w:sz w:val="24"/>
          <w:szCs w:val="24"/>
          <w:u w:val="single"/>
          <w:lang w:val="en-US"/>
        </w:rPr>
        <w:t>Relevant Screen shots:</w:t>
      </w:r>
    </w:p>
    <w:p w14:paraId="25F68C23">
      <w:pPr>
        <w:numPr>
          <w:ilvl w:val="0"/>
          <w:numId w:val="0"/>
        </w:numPr>
        <w:tabs>
          <w:tab w:val="left" w:pos="6070"/>
        </w:tabs>
        <w:rPr>
          <w:rFonts w:hint="default"/>
          <w:b/>
          <w:bCs/>
          <w:i/>
          <w:iCs/>
          <w:color w:val="0000FF"/>
          <w:sz w:val="24"/>
          <w:szCs w:val="24"/>
          <w:u w:val="single"/>
          <w:lang w:val="en-US"/>
        </w:rPr>
      </w:pPr>
    </w:p>
    <w:p w14:paraId="24FC4CF7">
      <w:pPr>
        <w:numPr>
          <w:ilvl w:val="0"/>
          <w:numId w:val="0"/>
        </w:numPr>
        <w:tabs>
          <w:tab w:val="left" w:pos="6070"/>
        </w:tabs>
      </w:pPr>
      <w:r>
        <w:drawing>
          <wp:inline distT="0" distB="0" distL="114300" distR="114300">
            <wp:extent cx="6068695" cy="3020060"/>
            <wp:effectExtent l="0" t="0" r="1905" b="254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7548">
      <w:pPr>
        <w:numPr>
          <w:ilvl w:val="0"/>
          <w:numId w:val="0"/>
        </w:numPr>
        <w:tabs>
          <w:tab w:val="left" w:pos="6070"/>
        </w:tabs>
      </w:pPr>
    </w:p>
    <w:p w14:paraId="23D9D6B0">
      <w:pPr>
        <w:numPr>
          <w:ilvl w:val="0"/>
          <w:numId w:val="0"/>
        </w:numPr>
        <w:tabs>
          <w:tab w:val="left" w:pos="6070"/>
        </w:tabs>
      </w:pPr>
    </w:p>
    <w:p w14:paraId="58B1C163">
      <w:pPr>
        <w:numPr>
          <w:ilvl w:val="0"/>
          <w:numId w:val="0"/>
        </w:numPr>
        <w:tabs>
          <w:tab w:val="left" w:pos="6070"/>
        </w:tabs>
      </w:pPr>
    </w:p>
    <w:p w14:paraId="333FFB3E">
      <w:pPr>
        <w:numPr>
          <w:ilvl w:val="0"/>
          <w:numId w:val="0"/>
        </w:numPr>
        <w:tabs>
          <w:tab w:val="left" w:pos="6070"/>
        </w:tabs>
      </w:pPr>
      <w:r>
        <w:drawing>
          <wp:inline distT="0" distB="0" distL="114300" distR="114300">
            <wp:extent cx="6079490" cy="2955290"/>
            <wp:effectExtent l="0" t="0" r="3810" b="3810"/>
            <wp:docPr id="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DCEF">
      <w:pPr>
        <w:numPr>
          <w:ilvl w:val="0"/>
          <w:numId w:val="0"/>
        </w:numPr>
        <w:tabs>
          <w:tab w:val="left" w:pos="6070"/>
        </w:tabs>
      </w:pPr>
    </w:p>
    <w:p w14:paraId="43721494">
      <w:pPr>
        <w:numPr>
          <w:ilvl w:val="0"/>
          <w:numId w:val="0"/>
        </w:numPr>
        <w:tabs>
          <w:tab w:val="left" w:pos="6070"/>
        </w:tabs>
      </w:pPr>
    </w:p>
    <w:p w14:paraId="37B5FD74">
      <w:pPr>
        <w:numPr>
          <w:ilvl w:val="0"/>
          <w:numId w:val="0"/>
        </w:numPr>
        <w:tabs>
          <w:tab w:val="left" w:pos="6070"/>
        </w:tabs>
      </w:pPr>
      <w:r>
        <w:drawing>
          <wp:inline distT="0" distB="0" distL="114300" distR="114300">
            <wp:extent cx="6068695" cy="2884170"/>
            <wp:effectExtent l="0" t="0" r="1905" b="11430"/>
            <wp:docPr id="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513F">
      <w:pPr>
        <w:numPr>
          <w:ilvl w:val="0"/>
          <w:numId w:val="0"/>
        </w:numPr>
        <w:tabs>
          <w:tab w:val="left" w:pos="6070"/>
        </w:tabs>
      </w:pPr>
    </w:p>
    <w:p w14:paraId="641C5EDA">
      <w:pPr>
        <w:numPr>
          <w:ilvl w:val="0"/>
          <w:numId w:val="0"/>
        </w:numPr>
        <w:tabs>
          <w:tab w:val="left" w:pos="6070"/>
        </w:tabs>
      </w:pPr>
    </w:p>
    <w:p w14:paraId="3DEB8CDD">
      <w:pPr>
        <w:numPr>
          <w:ilvl w:val="0"/>
          <w:numId w:val="0"/>
        </w:numPr>
        <w:tabs>
          <w:tab w:val="left" w:pos="6070"/>
        </w:tabs>
      </w:pPr>
    </w:p>
    <w:p w14:paraId="792F5B83">
      <w:pPr>
        <w:numPr>
          <w:ilvl w:val="0"/>
          <w:numId w:val="0"/>
        </w:numPr>
        <w:tabs>
          <w:tab w:val="left" w:pos="6070"/>
        </w:tabs>
      </w:pPr>
      <w:r>
        <w:drawing>
          <wp:inline distT="0" distB="0" distL="114300" distR="114300">
            <wp:extent cx="6068695" cy="3026410"/>
            <wp:effectExtent l="0" t="0" r="1905" b="889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B20AD">
      <w:pPr>
        <w:numPr>
          <w:ilvl w:val="0"/>
          <w:numId w:val="0"/>
        </w:numPr>
        <w:tabs>
          <w:tab w:val="left" w:pos="6070"/>
        </w:tabs>
      </w:pPr>
    </w:p>
    <w:p w14:paraId="79A535A0">
      <w:pPr>
        <w:numPr>
          <w:ilvl w:val="0"/>
          <w:numId w:val="0"/>
        </w:numPr>
        <w:tabs>
          <w:tab w:val="left" w:pos="6070"/>
        </w:tabs>
      </w:pPr>
    </w:p>
    <w:p w14:paraId="5A5736D6">
      <w:pPr>
        <w:numPr>
          <w:ilvl w:val="0"/>
          <w:numId w:val="0"/>
        </w:numPr>
        <w:tabs>
          <w:tab w:val="left" w:pos="6070"/>
        </w:tabs>
      </w:pPr>
      <w:r>
        <w:drawing>
          <wp:inline distT="0" distB="0" distL="114300" distR="114300">
            <wp:extent cx="6082665" cy="3067050"/>
            <wp:effectExtent l="0" t="0" r="635" b="635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3286">
      <w:pPr>
        <w:numPr>
          <w:ilvl w:val="0"/>
          <w:numId w:val="0"/>
        </w:numPr>
        <w:tabs>
          <w:tab w:val="left" w:pos="6070"/>
        </w:tabs>
      </w:pPr>
    </w:p>
    <w:p w14:paraId="242AA164">
      <w:pPr>
        <w:numPr>
          <w:ilvl w:val="0"/>
          <w:numId w:val="0"/>
        </w:numPr>
        <w:tabs>
          <w:tab w:val="left" w:pos="6070"/>
        </w:tabs>
      </w:pPr>
    </w:p>
    <w:p w14:paraId="403DD1AA">
      <w:pPr>
        <w:numPr>
          <w:ilvl w:val="0"/>
          <w:numId w:val="0"/>
        </w:numPr>
        <w:tabs>
          <w:tab w:val="left" w:pos="6070"/>
        </w:tabs>
      </w:pPr>
    </w:p>
    <w:p w14:paraId="66D0F803">
      <w:pPr>
        <w:numPr>
          <w:ilvl w:val="0"/>
          <w:numId w:val="0"/>
        </w:numPr>
        <w:tabs>
          <w:tab w:val="left" w:pos="6070"/>
        </w:tabs>
      </w:pPr>
    </w:p>
    <w:p w14:paraId="216ECD13">
      <w:pPr>
        <w:numPr>
          <w:ilvl w:val="0"/>
          <w:numId w:val="0"/>
        </w:numPr>
        <w:tabs>
          <w:tab w:val="left" w:pos="6070"/>
        </w:tabs>
      </w:pPr>
      <w:bookmarkStart w:id="0" w:name="_GoBack"/>
      <w:bookmarkEnd w:id="0"/>
    </w:p>
    <w:p w14:paraId="39F57E84">
      <w:pPr>
        <w:numPr>
          <w:ilvl w:val="0"/>
          <w:numId w:val="0"/>
        </w:numPr>
        <w:tabs>
          <w:tab w:val="left" w:pos="6070"/>
        </w:tabs>
      </w:pPr>
    </w:p>
    <w:p w14:paraId="32DA03C4">
      <w:pPr>
        <w:numPr>
          <w:ilvl w:val="0"/>
          <w:numId w:val="0"/>
        </w:numPr>
        <w:tabs>
          <w:tab w:val="left" w:pos="6070"/>
        </w:tabs>
        <w:rPr>
          <w:rFonts w:hint="default"/>
          <w:lang w:val="en-US"/>
        </w:rPr>
      </w:pPr>
    </w:p>
    <w:sectPr>
      <w:pgSz w:w="12240" w:h="15840"/>
      <w:pgMar w:top="1500" w:right="1320" w:bottom="280" w:left="13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CA8218"/>
    <w:multiLevelType w:val="multilevel"/>
    <w:tmpl w:val="82CA82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8E21FBF"/>
    <w:multiLevelType w:val="multilevel"/>
    <w:tmpl w:val="88E21FB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95F32DB"/>
    <w:multiLevelType w:val="multilevel"/>
    <w:tmpl w:val="895F32D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7C88878"/>
    <w:multiLevelType w:val="multilevel"/>
    <w:tmpl w:val="E7C8887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047D3F0A"/>
    <w:multiLevelType w:val="multilevel"/>
    <w:tmpl w:val="047D3F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1223160D"/>
    <w:multiLevelType w:val="multilevel"/>
    <w:tmpl w:val="122316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1E78D7F6"/>
    <w:multiLevelType w:val="multilevel"/>
    <w:tmpl w:val="1E78D7F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2C6B4581"/>
    <w:multiLevelType w:val="multilevel"/>
    <w:tmpl w:val="2C6B458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347B8BFD"/>
    <w:multiLevelType w:val="multilevel"/>
    <w:tmpl w:val="347B8B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53095E7A"/>
    <w:multiLevelType w:val="multilevel"/>
    <w:tmpl w:val="53095E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565F1284"/>
    <w:multiLevelType w:val="multilevel"/>
    <w:tmpl w:val="565F128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62415296"/>
    <w:multiLevelType w:val="multilevel"/>
    <w:tmpl w:val="6241529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685D78F1"/>
    <w:multiLevelType w:val="multilevel"/>
    <w:tmpl w:val="685D78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7CF96260"/>
    <w:multiLevelType w:val="multilevel"/>
    <w:tmpl w:val="7CF962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3"/>
  </w:num>
  <w:num w:numId="2">
    <w:abstractNumId w:val="2"/>
  </w:num>
  <w:num w:numId="3">
    <w:abstractNumId w:val="9"/>
  </w:num>
  <w:num w:numId="4">
    <w:abstractNumId w:val="6"/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8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4"/>
  </w:num>
  <w:num w:numId="22">
    <w:abstractNumId w:val="5"/>
  </w:num>
  <w:num w:numId="23">
    <w:abstractNumId w:val="11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787A"/>
    <w:rsid w:val="00006697"/>
    <w:rsid w:val="00034C11"/>
    <w:rsid w:val="00041043"/>
    <w:rsid w:val="00050865"/>
    <w:rsid w:val="0005740A"/>
    <w:rsid w:val="000738B1"/>
    <w:rsid w:val="00083394"/>
    <w:rsid w:val="000A5293"/>
    <w:rsid w:val="000C7F90"/>
    <w:rsid w:val="001038A8"/>
    <w:rsid w:val="00113787"/>
    <w:rsid w:val="00166816"/>
    <w:rsid w:val="00192B1C"/>
    <w:rsid w:val="001E1B26"/>
    <w:rsid w:val="0020467A"/>
    <w:rsid w:val="0021242B"/>
    <w:rsid w:val="0023750E"/>
    <w:rsid w:val="002732B1"/>
    <w:rsid w:val="002A4533"/>
    <w:rsid w:val="003734AA"/>
    <w:rsid w:val="003E1F7B"/>
    <w:rsid w:val="003F2D3A"/>
    <w:rsid w:val="00405066"/>
    <w:rsid w:val="00420076"/>
    <w:rsid w:val="0044460A"/>
    <w:rsid w:val="00461DEC"/>
    <w:rsid w:val="004A6BA4"/>
    <w:rsid w:val="005151ED"/>
    <w:rsid w:val="00545584"/>
    <w:rsid w:val="005A47CB"/>
    <w:rsid w:val="005A7306"/>
    <w:rsid w:val="005F74A3"/>
    <w:rsid w:val="00604F6F"/>
    <w:rsid w:val="00613BD0"/>
    <w:rsid w:val="00632C2E"/>
    <w:rsid w:val="006418B0"/>
    <w:rsid w:val="00654058"/>
    <w:rsid w:val="00660BEF"/>
    <w:rsid w:val="0066447B"/>
    <w:rsid w:val="0068766C"/>
    <w:rsid w:val="006B4594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B0A26"/>
    <w:rsid w:val="008B7D61"/>
    <w:rsid w:val="008F787A"/>
    <w:rsid w:val="00914DA2"/>
    <w:rsid w:val="009A7E0C"/>
    <w:rsid w:val="009F4288"/>
    <w:rsid w:val="00A02CB8"/>
    <w:rsid w:val="00A17DDF"/>
    <w:rsid w:val="00A83133"/>
    <w:rsid w:val="00AA179F"/>
    <w:rsid w:val="00AA19EE"/>
    <w:rsid w:val="00AA6857"/>
    <w:rsid w:val="00AD255F"/>
    <w:rsid w:val="00AE38AB"/>
    <w:rsid w:val="00B47539"/>
    <w:rsid w:val="00BE30CD"/>
    <w:rsid w:val="00C8711B"/>
    <w:rsid w:val="00CB7EE2"/>
    <w:rsid w:val="00CC5230"/>
    <w:rsid w:val="00CF0D7D"/>
    <w:rsid w:val="00D0578B"/>
    <w:rsid w:val="00D15CB4"/>
    <w:rsid w:val="00D22F66"/>
    <w:rsid w:val="00D33D2E"/>
    <w:rsid w:val="00D73A63"/>
    <w:rsid w:val="00D76D1E"/>
    <w:rsid w:val="00D805F0"/>
    <w:rsid w:val="00E00CC7"/>
    <w:rsid w:val="00E14B2E"/>
    <w:rsid w:val="00E23C35"/>
    <w:rsid w:val="00E60653"/>
    <w:rsid w:val="00EB27C6"/>
    <w:rsid w:val="00F05E04"/>
    <w:rsid w:val="00F35BD9"/>
    <w:rsid w:val="00F4510F"/>
    <w:rsid w:val="00F70AF3"/>
    <w:rsid w:val="00F7377B"/>
    <w:rsid w:val="00F942C1"/>
    <w:rsid w:val="00FE1808"/>
    <w:rsid w:val="10DF5797"/>
    <w:rsid w:val="1B9872C5"/>
    <w:rsid w:val="3C41537E"/>
    <w:rsid w:val="3EDE2507"/>
    <w:rsid w:val="4466182E"/>
    <w:rsid w:val="5397428F"/>
    <w:rsid w:val="6241261C"/>
    <w:rsid w:val="6A707975"/>
    <w:rsid w:val="7D895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460" w:hanging="361"/>
      <w:outlineLvl w:val="0"/>
    </w:pPr>
    <w:rPr>
      <w:b/>
      <w:bCs/>
      <w:sz w:val="28"/>
      <w:szCs w:val="28"/>
    </w:rPr>
  </w:style>
  <w:style w:type="paragraph" w:styleId="3">
    <w:name w:val="heading 3"/>
    <w:basedOn w:val="1"/>
    <w:next w:val="1"/>
    <w:link w:val="23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54061" w:themeColor="accent1" w:themeShade="80"/>
      <w:sz w:val="24"/>
      <w:szCs w:val="24"/>
    </w:rPr>
  </w:style>
  <w:style w:type="paragraph" w:styleId="4">
    <w:name w:val="heading 4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1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8">
    <w:name w:val="Body Text"/>
    <w:basedOn w:val="1"/>
    <w:qFormat/>
    <w:uiPriority w:val="1"/>
    <w:rPr>
      <w:sz w:val="24"/>
      <w:szCs w:val="24"/>
    </w:rPr>
  </w:style>
  <w:style w:type="character" w:styleId="9">
    <w:name w:val="HTML Code"/>
    <w:basedOn w:val="5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character" w:styleId="10">
    <w:name w:val="Hyperlink"/>
    <w:basedOn w:val="5"/>
    <w:semiHidden/>
    <w:unhideWhenUsed/>
    <w:qFormat/>
    <w:uiPriority w:val="99"/>
    <w:rPr>
      <w:color w:val="0000FF"/>
      <w:u w:val="single"/>
    </w:rPr>
  </w:style>
  <w:style w:type="paragraph" w:styleId="11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22"/>
    <w:rPr>
      <w:b/>
      <w:bCs/>
    </w:rPr>
  </w:style>
  <w:style w:type="paragraph" w:styleId="13">
    <w:name w:val="Subtitle"/>
    <w:basedOn w:val="1"/>
    <w:next w:val="1"/>
    <w:link w:val="2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14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5">
    <w:name w:val="Light Shading"/>
    <w:basedOn w:val="6"/>
    <w:qFormat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16">
    <w:name w:val="Light Shading Accent 2"/>
    <w:basedOn w:val="6"/>
    <w:qFormat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17">
    <w:name w:val="Light Shading Accent 4"/>
    <w:basedOn w:val="6"/>
    <w:qFormat/>
    <w:uiPriority w:val="60"/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18">
    <w:name w:val="List Paragraph"/>
    <w:basedOn w:val="1"/>
    <w:qFormat/>
    <w:uiPriority w:val="1"/>
    <w:pPr>
      <w:spacing w:before="41"/>
      <w:ind w:left="1181" w:hanging="361"/>
    </w:pPr>
  </w:style>
  <w:style w:type="paragraph" w:customStyle="1" w:styleId="19">
    <w:name w:val="Table Paragraph"/>
    <w:basedOn w:val="1"/>
    <w:qFormat/>
    <w:uiPriority w:val="1"/>
    <w:pPr>
      <w:spacing w:line="268" w:lineRule="exact"/>
      <w:ind w:left="110"/>
    </w:pPr>
  </w:style>
  <w:style w:type="character" w:styleId="20">
    <w:name w:val="Placeholder Text"/>
    <w:basedOn w:val="5"/>
    <w:semiHidden/>
    <w:qFormat/>
    <w:uiPriority w:val="99"/>
    <w:rPr>
      <w:color w:val="808080"/>
    </w:rPr>
  </w:style>
  <w:style w:type="character" w:customStyle="1" w:styleId="21">
    <w:name w:val="Balloon Text Char"/>
    <w:basedOn w:val="5"/>
    <w:link w:val="7"/>
    <w:semiHidden/>
    <w:qFormat/>
    <w:uiPriority w:val="99"/>
    <w:rPr>
      <w:rFonts w:ascii="Tahoma" w:hAnsi="Tahoma" w:eastAsia="Times New Roman" w:cs="Tahoma"/>
      <w:sz w:val="16"/>
      <w:szCs w:val="16"/>
    </w:rPr>
  </w:style>
  <w:style w:type="character" w:customStyle="1" w:styleId="22">
    <w:name w:val="Subtitle Char"/>
    <w:basedOn w:val="5"/>
    <w:link w:val="13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character" w:customStyle="1" w:styleId="23">
    <w:name w:val="Heading 3 Char"/>
    <w:basedOn w:val="5"/>
    <w:link w:val="3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  <w:sz w:val="24"/>
      <w:szCs w:val="24"/>
    </w:rPr>
  </w:style>
  <w:style w:type="character" w:customStyle="1" w:styleId="24">
    <w:name w:val="Heading 4 Char"/>
    <w:basedOn w:val="5"/>
    <w:link w:val="4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364</Words>
  <Characters>2077</Characters>
  <Lines>17</Lines>
  <Paragraphs>4</Paragraphs>
  <TotalTime>56</TotalTime>
  <ScaleCrop>false</ScaleCrop>
  <LinksUpToDate>false</LinksUpToDate>
  <CharactersWithSpaces>2437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2023-10-29T07:10:00Z</dcterms:created>
  <dc:creator>Microsoft unt</dc:creator>
  <cp:lastModifiedBy>Perfect PC</cp:lastModifiedBy>
  <dcterms:modified xsi:type="dcterms:W3CDTF">2024-11-25T11:41:57Z</dcterms:modified>
  <dc:subject>Conversion of Galvanometer</dc:subject>
  <dc:title>Lab Report 2</dc:title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2057-12.2.0.18639</vt:lpwstr>
  </property>
  <property fmtid="{D5CDD505-2E9C-101B-9397-08002B2CF9AE}" pid="6" name="ICV">
    <vt:lpwstr>B8BF61D6719E4979BAAE20FAE7ED1CC9_12</vt:lpwstr>
  </property>
</Properties>
</file>